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41" w:rsidRDefault="00866E41" w:rsidP="00EB0D45">
      <w:pPr>
        <w:pStyle w:val="Heading1"/>
      </w:pPr>
      <w:bookmarkStart w:id="0" w:name="_GoBack"/>
      <w:bookmarkEnd w:id="0"/>
    </w:p>
    <w:p w:rsidR="00A14E8D" w:rsidRPr="005C2374" w:rsidRDefault="00EB0D45" w:rsidP="00EB0D45">
      <w:pPr>
        <w:pStyle w:val="Heading1"/>
      </w:pPr>
      <w:r>
        <w:t xml:space="preserve">Imate ideju, ali vam </w:t>
      </w:r>
      <w:r w:rsidR="00720C49">
        <w:t>nedostaje</w:t>
      </w:r>
      <w:r>
        <w:t xml:space="preserve"> sredstva za realizaciju? Možda je odgovor u EU </w:t>
      </w:r>
      <w:r w:rsidR="000B7204">
        <w:t>fondovima</w:t>
      </w:r>
      <w:r>
        <w:t>!</w:t>
      </w:r>
    </w:p>
    <w:p w:rsidR="00EB0D45" w:rsidRDefault="00EB0D45" w:rsidP="00866E41">
      <w:pPr>
        <w:spacing w:before="100" w:beforeAutospacing="1" w:after="100" w:afterAutospacing="1"/>
        <w:jc w:val="both"/>
        <w:rPr>
          <w:rFonts w:cs="Calibri"/>
          <w:color w:val="404040"/>
        </w:rPr>
      </w:pPr>
      <w:r>
        <w:rPr>
          <w:rFonts w:cs="Calibri"/>
          <w:color w:val="404040"/>
        </w:rPr>
        <w:t>Z</w:t>
      </w:r>
      <w:r w:rsidR="004C07E5">
        <w:rPr>
          <w:rFonts w:cs="Calibri"/>
          <w:color w:val="404040"/>
        </w:rPr>
        <w:t>adovoljstvo nam je pozvati V</w:t>
      </w:r>
      <w:r w:rsidR="00A14E8D" w:rsidRPr="005C2374">
        <w:rPr>
          <w:rFonts w:cs="Calibri"/>
          <w:color w:val="404040"/>
        </w:rPr>
        <w:t xml:space="preserve">as na </w:t>
      </w:r>
      <w:r>
        <w:rPr>
          <w:rFonts w:cs="Calibri"/>
          <w:color w:val="404040"/>
        </w:rPr>
        <w:t xml:space="preserve">prezentaciju primjera dobre prakse u korištenju EU sredstava te </w:t>
      </w:r>
      <w:r w:rsidR="00720C49">
        <w:rPr>
          <w:rFonts w:cs="Calibri"/>
          <w:color w:val="404040"/>
        </w:rPr>
        <w:t xml:space="preserve">vas </w:t>
      </w:r>
      <w:r>
        <w:rPr>
          <w:rFonts w:cs="Calibri"/>
          <w:color w:val="404040"/>
        </w:rPr>
        <w:t>upoznati s relev</w:t>
      </w:r>
      <w:r w:rsidR="00F7667C">
        <w:rPr>
          <w:rFonts w:cs="Calibri"/>
          <w:color w:val="404040"/>
        </w:rPr>
        <w:t>antnim politikama iz područja</w:t>
      </w:r>
      <w:r>
        <w:rPr>
          <w:rFonts w:cs="Calibri"/>
          <w:color w:val="404040"/>
        </w:rPr>
        <w:t xml:space="preserve"> energije i klime na javnom događanju</w:t>
      </w:r>
      <w:r w:rsidR="00A14E8D" w:rsidRPr="005C2374">
        <w:rPr>
          <w:rFonts w:cs="Calibri"/>
          <w:color w:val="404040"/>
        </w:rPr>
        <w:t xml:space="preserve"> "</w:t>
      </w:r>
      <w:r>
        <w:rPr>
          <w:rFonts w:cs="Calibri"/>
          <w:b/>
          <w:color w:val="404040"/>
        </w:rPr>
        <w:t>Energija, klima i bespovratna sredstva EU. Kako do bolje kv</w:t>
      </w:r>
      <w:r w:rsidR="00720C49">
        <w:rPr>
          <w:rFonts w:cs="Calibri"/>
          <w:b/>
          <w:color w:val="404040"/>
        </w:rPr>
        <w:t>alitete života uz manje troškove</w:t>
      </w:r>
      <w:r w:rsidR="00A14E8D" w:rsidRPr="005C2374">
        <w:rPr>
          <w:rFonts w:cs="Calibri"/>
          <w:color w:val="404040"/>
        </w:rPr>
        <w:t>“</w:t>
      </w:r>
      <w:r>
        <w:rPr>
          <w:rFonts w:cs="Calibri"/>
          <w:color w:val="404040"/>
        </w:rPr>
        <w:t>. Događan</w:t>
      </w:r>
      <w:r w:rsidR="00D71454">
        <w:rPr>
          <w:rFonts w:cs="Calibri"/>
          <w:color w:val="404040"/>
        </w:rPr>
        <w:t xml:space="preserve">je će se održati </w:t>
      </w:r>
      <w:r w:rsidR="00ED1C90">
        <w:rPr>
          <w:rStyle w:val="Strong"/>
        </w:rPr>
        <w:t>19. svibnja</w:t>
      </w:r>
      <w:r w:rsidR="00A2790C">
        <w:rPr>
          <w:rStyle w:val="Strong"/>
        </w:rPr>
        <w:t xml:space="preserve"> 2014.</w:t>
      </w:r>
      <w:r w:rsidR="00ED1C90">
        <w:rPr>
          <w:rStyle w:val="Strong"/>
        </w:rPr>
        <w:t xml:space="preserve"> u Zadru</w:t>
      </w:r>
      <w:r w:rsidR="00ED1C90">
        <w:t xml:space="preserve"> (Velika vijećnica Grada Zadra, Narodni trg 1</w:t>
      </w:r>
      <w:r w:rsidR="00A06319">
        <w:t>)</w:t>
      </w:r>
      <w:r w:rsidR="00990B4F" w:rsidRPr="005B31CD">
        <w:rPr>
          <w:b/>
        </w:rPr>
        <w:t xml:space="preserve"> s početkom u 10 sati</w:t>
      </w:r>
      <w:r w:rsidR="00990B4F">
        <w:t>.</w:t>
      </w:r>
      <w:r>
        <w:rPr>
          <w:rFonts w:cs="Calibri"/>
          <w:color w:val="404040"/>
        </w:rPr>
        <w:t xml:space="preserve"> </w:t>
      </w:r>
      <w:r w:rsidR="001C6B9F">
        <w:rPr>
          <w:rFonts w:cs="Calibri"/>
          <w:color w:val="404040"/>
        </w:rPr>
        <w:t>P</w:t>
      </w:r>
      <w:r w:rsidR="00866E41">
        <w:rPr>
          <w:rFonts w:cs="Calibri"/>
          <w:color w:val="404040"/>
        </w:rPr>
        <w:t>rogram događanja donosimo u nastavku</w:t>
      </w:r>
      <w:r w:rsidR="00D71454">
        <w:rPr>
          <w:rFonts w:cs="Calibri"/>
          <w:color w:val="404040"/>
        </w:rPr>
        <w:t>.</w:t>
      </w:r>
    </w:p>
    <w:p w:rsidR="00EB0D45" w:rsidRPr="0010313A" w:rsidRDefault="00EB0D45" w:rsidP="00EB0D45">
      <w:pPr>
        <w:spacing w:before="100" w:beforeAutospacing="1" w:after="100" w:afterAutospacing="1"/>
        <w:jc w:val="both"/>
        <w:rPr>
          <w:rFonts w:cs="Calibri"/>
          <w:color w:val="404040"/>
        </w:rPr>
      </w:pPr>
      <w:r w:rsidRPr="0010313A">
        <w:rPr>
          <w:rFonts w:cs="Calibri"/>
          <w:color w:val="404040"/>
        </w:rPr>
        <w:t>Najljepše Vas molimo da svoj dolazak</w:t>
      </w:r>
      <w:r w:rsidR="00262EFA" w:rsidRPr="0010313A">
        <w:rPr>
          <w:rFonts w:cs="Calibri"/>
          <w:color w:val="404040"/>
        </w:rPr>
        <w:t xml:space="preserve"> (i</w:t>
      </w:r>
      <w:r w:rsidR="005B31CD" w:rsidRPr="0010313A">
        <w:rPr>
          <w:rFonts w:cs="Calibri"/>
          <w:color w:val="404040"/>
        </w:rPr>
        <w:t>me i prezime, organizacija)</w:t>
      </w:r>
      <w:r w:rsidRPr="0010313A">
        <w:rPr>
          <w:rFonts w:cs="Calibri"/>
          <w:color w:val="404040"/>
        </w:rPr>
        <w:t xml:space="preserve"> potvrdite </w:t>
      </w:r>
      <w:r w:rsidRPr="0010313A">
        <w:rPr>
          <w:rFonts w:cs="Calibri"/>
          <w:b/>
          <w:color w:val="404040"/>
        </w:rPr>
        <w:t xml:space="preserve">do </w:t>
      </w:r>
      <w:r w:rsidR="00ED1C90" w:rsidRPr="0010313A">
        <w:rPr>
          <w:rFonts w:cs="Calibri"/>
          <w:b/>
          <w:color w:val="404040"/>
        </w:rPr>
        <w:t>petka</w:t>
      </w:r>
      <w:r w:rsidRPr="0010313A">
        <w:rPr>
          <w:rFonts w:cs="Calibri"/>
          <w:b/>
          <w:color w:val="404040"/>
        </w:rPr>
        <w:t xml:space="preserve">, </w:t>
      </w:r>
      <w:r w:rsidR="00ED1C90" w:rsidRPr="0010313A">
        <w:rPr>
          <w:rFonts w:cs="Calibri"/>
          <w:b/>
          <w:color w:val="404040"/>
        </w:rPr>
        <w:t>16</w:t>
      </w:r>
      <w:r w:rsidRPr="0010313A">
        <w:rPr>
          <w:rFonts w:cs="Calibri"/>
          <w:b/>
          <w:color w:val="404040"/>
        </w:rPr>
        <w:t xml:space="preserve">. </w:t>
      </w:r>
      <w:r w:rsidR="00720C49" w:rsidRPr="0010313A">
        <w:rPr>
          <w:rFonts w:cs="Calibri"/>
          <w:b/>
          <w:color w:val="404040"/>
        </w:rPr>
        <w:t>svibnja 2014</w:t>
      </w:r>
      <w:r w:rsidRPr="0010313A">
        <w:rPr>
          <w:rFonts w:cs="Calibri"/>
          <w:b/>
          <w:color w:val="404040"/>
        </w:rPr>
        <w:t>.</w:t>
      </w:r>
      <w:r w:rsidR="0010313A">
        <w:rPr>
          <w:rFonts w:cs="Calibri"/>
          <w:b/>
          <w:color w:val="404040"/>
        </w:rPr>
        <w:t xml:space="preserve"> do 14:00 </w:t>
      </w:r>
      <w:r w:rsidRPr="0010313A">
        <w:rPr>
          <w:rFonts w:cs="Calibri"/>
          <w:b/>
          <w:color w:val="404040"/>
        </w:rPr>
        <w:t xml:space="preserve"> na e-mail: </w:t>
      </w:r>
      <w:hyperlink r:id="rId7" w:history="1">
        <w:r w:rsidRPr="0010313A">
          <w:rPr>
            <w:rStyle w:val="Hyperlink"/>
            <w:rFonts w:cs="Calibri"/>
            <w:b/>
          </w:rPr>
          <w:t>prijave@door.hr</w:t>
        </w:r>
      </w:hyperlink>
      <w:r w:rsidRPr="0010313A">
        <w:rPr>
          <w:rFonts w:cs="Calibri"/>
          <w:color w:val="404040"/>
        </w:rPr>
        <w:t>,</w:t>
      </w:r>
      <w:r w:rsidRPr="0010313A">
        <w:rPr>
          <w:rFonts w:cs="Calibri"/>
          <w:b/>
          <w:color w:val="404040"/>
        </w:rPr>
        <w:t xml:space="preserve"> s naznakom „za </w:t>
      </w:r>
      <w:r w:rsidR="00720C49" w:rsidRPr="0010313A">
        <w:rPr>
          <w:rFonts w:cs="Calibri"/>
          <w:b/>
          <w:color w:val="404040"/>
        </w:rPr>
        <w:t>CLICK</w:t>
      </w:r>
      <w:r w:rsidR="005B31CD" w:rsidRPr="0010313A">
        <w:rPr>
          <w:rFonts w:cs="Calibri"/>
          <w:b/>
          <w:color w:val="404040"/>
        </w:rPr>
        <w:t xml:space="preserve"> - </w:t>
      </w:r>
      <w:r w:rsidR="00ED1C90" w:rsidRPr="0010313A">
        <w:rPr>
          <w:rFonts w:cs="Calibri"/>
          <w:b/>
          <w:color w:val="404040"/>
        </w:rPr>
        <w:t>Zadar</w:t>
      </w:r>
      <w:r w:rsidRPr="0010313A">
        <w:rPr>
          <w:rFonts w:cs="Calibri"/>
          <w:b/>
          <w:color w:val="404040"/>
        </w:rPr>
        <w:t xml:space="preserve">“ </w:t>
      </w:r>
      <w:r w:rsidR="005B31CD" w:rsidRPr="0010313A">
        <w:rPr>
          <w:rFonts w:cs="Calibri"/>
          <w:color w:val="404040"/>
        </w:rPr>
        <w:t>(u naslovu).</w:t>
      </w:r>
    </w:p>
    <w:p w:rsidR="00EB0D45" w:rsidRDefault="00EB0D45" w:rsidP="00A14E8D">
      <w:pPr>
        <w:spacing w:before="100" w:beforeAutospacing="1" w:after="100" w:afterAutospacing="1"/>
        <w:jc w:val="both"/>
        <w:rPr>
          <w:rFonts w:cs="Calibri"/>
          <w:color w:val="404040"/>
        </w:rPr>
      </w:pPr>
      <w:r>
        <w:rPr>
          <w:rFonts w:cs="Calibri"/>
          <w:color w:val="404040"/>
        </w:rPr>
        <w:t xml:space="preserve">Događanje će biti organizirano u okviru </w:t>
      </w:r>
      <w:r w:rsidR="00C17755">
        <w:rPr>
          <w:rFonts w:cs="Calibri"/>
          <w:color w:val="404040"/>
        </w:rPr>
        <w:t>projekta</w:t>
      </w:r>
      <w:r w:rsidR="00A14E8D" w:rsidRPr="005C2374">
        <w:rPr>
          <w:rFonts w:cs="Calibri"/>
          <w:color w:val="404040"/>
        </w:rPr>
        <w:t xml:space="preserve"> </w:t>
      </w:r>
      <w:hyperlink r:id="rId8" w:history="1">
        <w:r w:rsidR="00720C49" w:rsidRPr="00720C49">
          <w:rPr>
            <w:rStyle w:val="Hyperlink"/>
            <w:rFonts w:cs="Calibri"/>
          </w:rPr>
          <w:t>CLICK</w:t>
        </w:r>
      </w:hyperlink>
      <w:r w:rsidR="00E40A9A">
        <w:rPr>
          <w:rFonts w:cs="Calibri"/>
          <w:color w:val="404040"/>
        </w:rPr>
        <w:t xml:space="preserve"> - </w:t>
      </w:r>
      <w:r w:rsidRPr="00E40A9A">
        <w:rPr>
          <w:rFonts w:cs="Calibri"/>
          <w:i/>
          <w:color w:val="404040"/>
        </w:rPr>
        <w:t>Povećanje razumijevanja klimatsko-energetske politike EU i njenog utjecaja na svakodnevni život</w:t>
      </w:r>
      <w:r>
        <w:rPr>
          <w:rFonts w:cs="Calibri"/>
          <w:color w:val="404040"/>
        </w:rPr>
        <w:t xml:space="preserve"> koji financira EU putem programa IPA INFO 2012 te sufinancira Ured za udruge Vlade Republike Hrvatske. </w:t>
      </w:r>
    </w:p>
    <w:p w:rsidR="00866E41" w:rsidRDefault="00A14E8D" w:rsidP="00866E41">
      <w:pPr>
        <w:spacing w:before="100" w:beforeAutospacing="1" w:after="100" w:afterAutospacing="1"/>
        <w:jc w:val="both"/>
      </w:pPr>
      <w:r w:rsidRPr="005C2374">
        <w:rPr>
          <w:rFonts w:cs="Calibri"/>
          <w:color w:val="404040"/>
        </w:rPr>
        <w:t>Nadamo se Vašem dolasku!</w:t>
      </w: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1558"/>
        <w:gridCol w:w="8615"/>
      </w:tblGrid>
      <w:tr w:rsidR="00B81574" w:rsidTr="00866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81574" w:rsidRDefault="00B81574" w:rsidP="00B81574">
            <w:r>
              <w:t>Vrijeme</w:t>
            </w:r>
          </w:p>
        </w:tc>
        <w:tc>
          <w:tcPr>
            <w:tcW w:w="8615" w:type="dxa"/>
          </w:tcPr>
          <w:p w:rsidR="00B81574" w:rsidRDefault="00B81574" w:rsidP="00B815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</w:p>
        </w:tc>
      </w:tr>
      <w:tr w:rsidR="00B81574" w:rsidTr="00866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81574" w:rsidRDefault="00A14E8D" w:rsidP="00A14E8D">
            <w:r>
              <w:t>10:00</w:t>
            </w:r>
            <w:r w:rsidR="00F7667C">
              <w:t xml:space="preserve"> </w:t>
            </w:r>
            <w:r>
              <w:t>- 10:10</w:t>
            </w:r>
          </w:p>
        </w:tc>
        <w:tc>
          <w:tcPr>
            <w:tcW w:w="8615" w:type="dxa"/>
          </w:tcPr>
          <w:p w:rsidR="00B81574" w:rsidRPr="00866E41" w:rsidRDefault="00A14E8D" w:rsidP="00B8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6E41">
              <w:rPr>
                <w:b/>
              </w:rPr>
              <w:t>Uvodna riječ</w:t>
            </w:r>
          </w:p>
          <w:p w:rsidR="00A14E8D" w:rsidRPr="00A14E8D" w:rsidRDefault="005E6175" w:rsidP="00B8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6173D">
              <w:t>Petra Andrić, DOOR</w:t>
            </w:r>
          </w:p>
        </w:tc>
      </w:tr>
      <w:tr w:rsidR="00A14E8D" w:rsidTr="00866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4E8D" w:rsidRDefault="00A14E8D" w:rsidP="00B81574">
            <w:r>
              <w:t>10:10 – 10:30</w:t>
            </w:r>
          </w:p>
        </w:tc>
        <w:tc>
          <w:tcPr>
            <w:tcW w:w="8615" w:type="dxa"/>
          </w:tcPr>
          <w:p w:rsidR="00A14E8D" w:rsidRPr="00866E41" w:rsidRDefault="00C17755" w:rsidP="00B81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E41">
              <w:rPr>
                <w:b/>
              </w:rPr>
              <w:t>10 najčešćih pitanja o EU fondovima</w:t>
            </w:r>
          </w:p>
          <w:p w:rsidR="00C17755" w:rsidRPr="005E6175" w:rsidRDefault="005E6175" w:rsidP="00B81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175">
              <w:t>Slavica Robić, DOOR</w:t>
            </w:r>
          </w:p>
        </w:tc>
      </w:tr>
      <w:tr w:rsidR="00A14E8D" w:rsidTr="00866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4E8D" w:rsidRDefault="00A14E8D" w:rsidP="00B81574">
            <w:r>
              <w:t>10:30 – 10:50</w:t>
            </w:r>
          </w:p>
        </w:tc>
        <w:tc>
          <w:tcPr>
            <w:tcW w:w="8615" w:type="dxa"/>
          </w:tcPr>
          <w:p w:rsidR="00A14E8D" w:rsidRPr="00866E41" w:rsidRDefault="00C17755" w:rsidP="00A14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6E41">
              <w:rPr>
                <w:b/>
              </w:rPr>
              <w:t>EU i nacionalna bespovratna sredstva – uloga FZOEU</w:t>
            </w:r>
          </w:p>
          <w:p w:rsidR="00C17755" w:rsidRDefault="005E6175" w:rsidP="00A14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Irena Dubravec, FZOEU</w:t>
            </w:r>
          </w:p>
        </w:tc>
      </w:tr>
      <w:tr w:rsidR="00A14E8D" w:rsidTr="00866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4E8D" w:rsidRDefault="00A14E8D" w:rsidP="00C17755">
            <w:r>
              <w:t>10:50</w:t>
            </w:r>
            <w:r w:rsidR="00F7667C">
              <w:t xml:space="preserve"> </w:t>
            </w:r>
            <w:r>
              <w:t>-</w:t>
            </w:r>
            <w:r w:rsidR="00F7667C">
              <w:t xml:space="preserve"> </w:t>
            </w:r>
            <w:r>
              <w:t>11:</w:t>
            </w:r>
            <w:r w:rsidR="00C17755">
              <w:t>1</w:t>
            </w:r>
            <w:r>
              <w:t>0</w:t>
            </w:r>
          </w:p>
        </w:tc>
        <w:tc>
          <w:tcPr>
            <w:tcW w:w="8615" w:type="dxa"/>
          </w:tcPr>
          <w:p w:rsidR="00C17755" w:rsidRPr="00866E41" w:rsidRDefault="00C17755" w:rsidP="00B81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E41">
              <w:rPr>
                <w:b/>
              </w:rPr>
              <w:t>Što nas čeka? Strukturni fondovi i gdje smo sada</w:t>
            </w:r>
          </w:p>
          <w:p w:rsidR="00C17755" w:rsidRDefault="005E6175" w:rsidP="00B81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Sandra Benčić, CMS</w:t>
            </w:r>
          </w:p>
        </w:tc>
      </w:tr>
      <w:tr w:rsidR="00A14E8D" w:rsidTr="00866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6B6" w:themeFill="accent6" w:themeFillTint="66"/>
          </w:tcPr>
          <w:p w:rsidR="00A14E8D" w:rsidRDefault="00A14E8D" w:rsidP="00C17755">
            <w:r>
              <w:t>11:</w:t>
            </w:r>
            <w:r w:rsidR="00C17755">
              <w:t>1</w:t>
            </w:r>
            <w:r>
              <w:t>0</w:t>
            </w:r>
            <w:r w:rsidR="00F7667C">
              <w:t xml:space="preserve"> </w:t>
            </w:r>
            <w:r>
              <w:t>-</w:t>
            </w:r>
            <w:r w:rsidR="00F7667C">
              <w:t xml:space="preserve"> </w:t>
            </w:r>
            <w:r>
              <w:t>11:</w:t>
            </w:r>
            <w:r w:rsidR="00C17755">
              <w:t>3</w:t>
            </w:r>
            <w:r>
              <w:t>0</w:t>
            </w:r>
          </w:p>
        </w:tc>
        <w:tc>
          <w:tcPr>
            <w:tcW w:w="8615" w:type="dxa"/>
            <w:shd w:val="clear" w:color="auto" w:fill="DAE6B6" w:themeFill="accent6" w:themeFillTint="66"/>
          </w:tcPr>
          <w:p w:rsidR="00A14E8D" w:rsidRDefault="00A14E8D" w:rsidP="00B8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Pauza za kavu</w:t>
            </w:r>
          </w:p>
        </w:tc>
      </w:tr>
      <w:tr w:rsidR="00A14E8D" w:rsidTr="00866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4E8D" w:rsidRDefault="00A14E8D" w:rsidP="00C17755">
            <w:r>
              <w:t>11:</w:t>
            </w:r>
            <w:r w:rsidR="00C17755">
              <w:t>30</w:t>
            </w:r>
            <w:r w:rsidR="00F7667C">
              <w:t xml:space="preserve"> </w:t>
            </w:r>
            <w:r>
              <w:t xml:space="preserve">- </w:t>
            </w:r>
            <w:r w:rsidR="00C17755">
              <w:t>11:50</w:t>
            </w:r>
          </w:p>
        </w:tc>
        <w:tc>
          <w:tcPr>
            <w:tcW w:w="8615" w:type="dxa"/>
          </w:tcPr>
          <w:p w:rsidR="00A14E8D" w:rsidRPr="00866E41" w:rsidRDefault="00C17755" w:rsidP="00B81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E41">
              <w:rPr>
                <w:b/>
              </w:rPr>
              <w:t>Slovensko iskustvo</w:t>
            </w:r>
            <w:r w:rsidR="00262EFA">
              <w:rPr>
                <w:b/>
              </w:rPr>
              <w:t xml:space="preserve"> </w:t>
            </w:r>
            <w:r w:rsidRPr="00866E41">
              <w:rPr>
                <w:b/>
              </w:rPr>
              <w:t>- naučene lekcije i dobri primjeri</w:t>
            </w:r>
          </w:p>
          <w:p w:rsidR="00C17755" w:rsidRPr="00A14E8D" w:rsidRDefault="005E6175" w:rsidP="00B81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6173D">
              <w:t>Lidija Živčič, Focus</w:t>
            </w:r>
          </w:p>
        </w:tc>
      </w:tr>
      <w:tr w:rsidR="00A14E8D" w:rsidTr="00866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4E8D" w:rsidRDefault="00C17755" w:rsidP="00C17755">
            <w:r>
              <w:t>11:50</w:t>
            </w:r>
            <w:r w:rsidR="00F7667C">
              <w:t xml:space="preserve"> </w:t>
            </w:r>
            <w:r w:rsidR="00A14E8D">
              <w:t>-</w:t>
            </w:r>
            <w:r w:rsidR="00F7667C">
              <w:t xml:space="preserve"> </w:t>
            </w:r>
            <w:r w:rsidR="00A14E8D">
              <w:t>1</w:t>
            </w:r>
            <w:r>
              <w:t>2</w:t>
            </w:r>
            <w:r w:rsidR="00A14E8D">
              <w:t>:</w:t>
            </w:r>
            <w:r>
              <w:t>1</w:t>
            </w:r>
            <w:r w:rsidR="00A14E8D">
              <w:t>0</w:t>
            </w:r>
          </w:p>
        </w:tc>
        <w:tc>
          <w:tcPr>
            <w:tcW w:w="8615" w:type="dxa"/>
          </w:tcPr>
          <w:p w:rsidR="00C17755" w:rsidRDefault="00C17755" w:rsidP="00C1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6E41">
              <w:rPr>
                <w:b/>
              </w:rPr>
              <w:t>Kako do EU sredstava</w:t>
            </w:r>
            <w:r w:rsidR="007D677C">
              <w:rPr>
                <w:b/>
              </w:rPr>
              <w:t>?</w:t>
            </w:r>
          </w:p>
          <w:p w:rsidR="00A14E8D" w:rsidRDefault="005E6175" w:rsidP="00C17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Sandra Benčić, CMS</w:t>
            </w:r>
          </w:p>
        </w:tc>
      </w:tr>
      <w:tr w:rsidR="00C17755" w:rsidTr="00866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17755" w:rsidRDefault="008E054F" w:rsidP="00B81574">
            <w:r>
              <w:t>12:10</w:t>
            </w:r>
            <w:r w:rsidR="00F7667C">
              <w:t xml:space="preserve"> </w:t>
            </w:r>
            <w:r>
              <w:t>-</w:t>
            </w:r>
            <w:r w:rsidR="00F7667C">
              <w:t xml:space="preserve"> </w:t>
            </w:r>
            <w:r>
              <w:t>12:30</w:t>
            </w:r>
          </w:p>
        </w:tc>
        <w:tc>
          <w:tcPr>
            <w:tcW w:w="8615" w:type="dxa"/>
          </w:tcPr>
          <w:p w:rsidR="00C17755" w:rsidRPr="00866E41" w:rsidRDefault="00C17755" w:rsidP="00C1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6E41">
              <w:rPr>
                <w:b/>
              </w:rPr>
              <w:t>Primjeri dobre prakse</w:t>
            </w:r>
            <w:r w:rsidR="00142895">
              <w:rPr>
                <w:b/>
              </w:rPr>
              <w:t xml:space="preserve"> </w:t>
            </w:r>
            <w:r w:rsidRPr="00866E41">
              <w:rPr>
                <w:b/>
              </w:rPr>
              <w:t>- sa i bez EU sredstava</w:t>
            </w:r>
          </w:p>
          <w:p w:rsidR="00C17755" w:rsidRDefault="005E6175" w:rsidP="00C17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 Katić, DOOR</w:t>
            </w:r>
          </w:p>
        </w:tc>
      </w:tr>
      <w:tr w:rsidR="00A14E8D" w:rsidTr="00866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6B6" w:themeFill="accent6" w:themeFillTint="66"/>
          </w:tcPr>
          <w:p w:rsidR="00A14E8D" w:rsidRDefault="008E054F" w:rsidP="00B81574">
            <w:r>
              <w:t>12:30</w:t>
            </w:r>
            <w:r w:rsidR="00F7667C">
              <w:t xml:space="preserve"> </w:t>
            </w:r>
            <w:r>
              <w:t>-</w:t>
            </w:r>
            <w:r w:rsidR="00F7667C">
              <w:t xml:space="preserve"> </w:t>
            </w:r>
            <w:r>
              <w:t>13:30</w:t>
            </w:r>
          </w:p>
        </w:tc>
        <w:tc>
          <w:tcPr>
            <w:tcW w:w="8615" w:type="dxa"/>
            <w:shd w:val="clear" w:color="auto" w:fill="DAE6B6" w:themeFill="accent6" w:themeFillTint="66"/>
          </w:tcPr>
          <w:p w:rsidR="00A14E8D" w:rsidRDefault="00A14E8D" w:rsidP="00B81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Ručak</w:t>
            </w:r>
          </w:p>
        </w:tc>
      </w:tr>
      <w:tr w:rsidR="00A14E8D" w:rsidTr="00866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4E8D" w:rsidRDefault="008E054F" w:rsidP="008E054F">
            <w:r>
              <w:t>13:30</w:t>
            </w:r>
            <w:r w:rsidR="00F7667C">
              <w:t xml:space="preserve"> </w:t>
            </w:r>
            <w:r w:rsidR="00A14E8D">
              <w:t xml:space="preserve">- </w:t>
            </w:r>
            <w:r>
              <w:t>14:30</w:t>
            </w:r>
          </w:p>
        </w:tc>
        <w:tc>
          <w:tcPr>
            <w:tcW w:w="8615" w:type="dxa"/>
          </w:tcPr>
          <w:p w:rsidR="008E054F" w:rsidRPr="00866E41" w:rsidRDefault="00F7667C" w:rsidP="00B81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Panel-diskusija: </w:t>
            </w:r>
            <w:r w:rsidR="008E054F" w:rsidRPr="00866E41">
              <w:rPr>
                <w:b/>
              </w:rPr>
              <w:t>Jesu li EU sredstva zaista dostupna svakome</w:t>
            </w:r>
            <w:r w:rsidR="00262EFA">
              <w:rPr>
                <w:b/>
              </w:rPr>
              <w:t>?</w:t>
            </w:r>
          </w:p>
          <w:p w:rsidR="00217B7F" w:rsidRDefault="00217B7F" w:rsidP="008E0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7B7F">
              <w:t>Marija Kuljerić</w:t>
            </w:r>
            <w:r>
              <w:t>, LAG Mareta</w:t>
            </w:r>
          </w:p>
          <w:p w:rsidR="00217B7F" w:rsidRDefault="00217B7F" w:rsidP="008E0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7B7F">
              <w:t>Nikolina Miočić</w:t>
            </w:r>
            <w:r>
              <w:t>, Zadarska županija – UO za razvoj i europske procese</w:t>
            </w:r>
          </w:p>
          <w:p w:rsidR="008E054F" w:rsidRDefault="00217B7F" w:rsidP="008E0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7B7F">
              <w:t>Josip Matassi</w:t>
            </w:r>
            <w:r>
              <w:t>, Razvojna agencija Zadarske županije</w:t>
            </w:r>
          </w:p>
        </w:tc>
      </w:tr>
      <w:tr w:rsidR="00A14E8D" w:rsidTr="00866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AE6B6" w:themeFill="accent6" w:themeFillTint="66"/>
          </w:tcPr>
          <w:p w:rsidR="00A14E8D" w:rsidRDefault="008E054F" w:rsidP="00B81574">
            <w:r>
              <w:t>14:30</w:t>
            </w:r>
            <w:r w:rsidR="00F7667C">
              <w:t xml:space="preserve"> </w:t>
            </w:r>
            <w:r>
              <w:t>-</w:t>
            </w:r>
            <w:r w:rsidR="00F7667C">
              <w:t xml:space="preserve"> </w:t>
            </w:r>
            <w:r>
              <w:t>16:00</w:t>
            </w:r>
          </w:p>
        </w:tc>
        <w:tc>
          <w:tcPr>
            <w:tcW w:w="8615" w:type="dxa"/>
            <w:shd w:val="clear" w:color="auto" w:fill="DAE6B6" w:themeFill="accent6" w:themeFillTint="66"/>
          </w:tcPr>
          <w:p w:rsidR="00A14E8D" w:rsidRDefault="00E40A9A" w:rsidP="00E40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Umrežavanje /</w:t>
            </w:r>
            <w:r w:rsidR="0010313A">
              <w:t xml:space="preserve"> </w:t>
            </w:r>
            <w:r>
              <w:t>neformalno druženje</w:t>
            </w:r>
            <w:r w:rsidR="008E054F">
              <w:t xml:space="preserve"> uz zakusku</w:t>
            </w:r>
          </w:p>
        </w:tc>
      </w:tr>
    </w:tbl>
    <w:p w:rsidR="00F40099" w:rsidRPr="00B81574" w:rsidRDefault="00F40099" w:rsidP="00720C49"/>
    <w:sectPr w:rsidR="00F40099" w:rsidRPr="00B81574" w:rsidSect="00866E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1D" w:rsidRDefault="00024B1D" w:rsidP="008B1C7D">
      <w:pPr>
        <w:spacing w:after="0" w:line="240" w:lineRule="auto"/>
      </w:pPr>
      <w:r>
        <w:separator/>
      </w:r>
    </w:p>
  </w:endnote>
  <w:endnote w:type="continuationSeparator" w:id="0">
    <w:p w:rsidR="00024B1D" w:rsidRDefault="00024B1D" w:rsidP="008B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ouYuan">
    <w:altName w:val="幼圆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41" w:rsidRDefault="003528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959717"/>
      <w:docPartObj>
        <w:docPartGallery w:val="Page Numbers (Bottom of Page)"/>
        <w:docPartUnique/>
      </w:docPartObj>
    </w:sdtPr>
    <w:sdtEndPr>
      <w:rPr>
        <w:color w:val="404040" w:themeColor="text1" w:themeTint="BF"/>
        <w:sz w:val="16"/>
        <w:szCs w:val="16"/>
      </w:rPr>
    </w:sdtEndPr>
    <w:sdtContent>
      <w:p w:rsidR="008B1C7D" w:rsidRPr="008B1C7D" w:rsidRDefault="00AD71FE">
        <w:pPr>
          <w:pStyle w:val="Footer"/>
          <w:jc w:val="right"/>
          <w:rPr>
            <w:color w:val="404040" w:themeColor="text1" w:themeTint="BF"/>
            <w:sz w:val="16"/>
            <w:szCs w:val="16"/>
          </w:rPr>
        </w:pPr>
        <w:r>
          <w:rPr>
            <w:noProof/>
            <w:sz w:val="16"/>
            <w:szCs w:val="16"/>
            <w:lang w:eastAsia="hr-HR"/>
          </w:rPr>
          <w:drawing>
            <wp:anchor distT="0" distB="0" distL="114300" distR="114300" simplePos="0" relativeHeight="251659264" behindDoc="1" locked="0" layoutInCell="1" allowOverlap="1" wp14:anchorId="641C47EC" wp14:editId="2C0006F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6500" cy="1133474"/>
              <wp:effectExtent l="19050" t="0" r="6350" b="0"/>
              <wp:wrapNone/>
              <wp:docPr id="2" name="Picture 1" descr="CLICK_Word_footer_en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LICK_Word_footer_en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500" cy="11334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920A1" w:rsidRPr="008B1C7D">
          <w:rPr>
            <w:sz w:val="16"/>
            <w:szCs w:val="16"/>
          </w:rPr>
          <w:fldChar w:fldCharType="begin"/>
        </w:r>
        <w:r w:rsidR="008B1C7D" w:rsidRPr="008B1C7D">
          <w:rPr>
            <w:sz w:val="16"/>
            <w:szCs w:val="16"/>
          </w:rPr>
          <w:instrText xml:space="preserve"> PAGE   \* MERGEFORMAT </w:instrText>
        </w:r>
        <w:r w:rsidR="000920A1" w:rsidRPr="008B1C7D">
          <w:rPr>
            <w:sz w:val="16"/>
            <w:szCs w:val="16"/>
          </w:rPr>
          <w:fldChar w:fldCharType="separate"/>
        </w:r>
        <w:r w:rsidR="00F6448E">
          <w:rPr>
            <w:noProof/>
            <w:sz w:val="16"/>
            <w:szCs w:val="16"/>
          </w:rPr>
          <w:t>1</w:t>
        </w:r>
        <w:r w:rsidR="000920A1" w:rsidRPr="008B1C7D">
          <w:rPr>
            <w:sz w:val="16"/>
            <w:szCs w:val="16"/>
          </w:rPr>
          <w:fldChar w:fldCharType="end"/>
        </w:r>
      </w:p>
    </w:sdtContent>
  </w:sdt>
  <w:p w:rsidR="008B1C7D" w:rsidRDefault="008B1C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41" w:rsidRDefault="00352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1D" w:rsidRDefault="00024B1D" w:rsidP="008B1C7D">
      <w:pPr>
        <w:spacing w:after="0" w:line="240" w:lineRule="auto"/>
      </w:pPr>
      <w:r>
        <w:separator/>
      </w:r>
    </w:p>
  </w:footnote>
  <w:footnote w:type="continuationSeparator" w:id="0">
    <w:p w:rsidR="00024B1D" w:rsidRDefault="00024B1D" w:rsidP="008B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41" w:rsidRDefault="003528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1FE" w:rsidRDefault="00B81574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8519A" wp14:editId="476F601B">
              <wp:simplePos x="0" y="0"/>
              <wp:positionH relativeFrom="column">
                <wp:posOffset>3506470</wp:posOffset>
              </wp:positionH>
              <wp:positionV relativeFrom="paragraph">
                <wp:posOffset>588010</wp:posOffset>
              </wp:positionV>
              <wp:extent cx="2117090" cy="266700"/>
              <wp:effectExtent l="1270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09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540" w:rsidRPr="00B95540" w:rsidRDefault="00C3443C" w:rsidP="00B95540">
                          <w:pPr>
                            <w:pStyle w:val="Linkheader"/>
                          </w:pPr>
                          <w:r>
                            <w:t>www.facebook.com/CLICK.Hrvatska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851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6.1pt;margin-top:46.3pt;width:166.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70tQIAALk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" filled="f" stroked="f">
              <v:textbox>
                <w:txbxContent>
                  <w:p w:rsidR="00B95540" w:rsidRPr="00B95540" w:rsidRDefault="00C3443C" w:rsidP="00B95540">
                    <w:pPr>
                      <w:pStyle w:val="Linkheader"/>
                    </w:pPr>
                    <w:r>
                      <w:t>www.facebook.com/CLICK.Hrvatska</w:t>
                    </w:r>
                  </w:p>
                </w:txbxContent>
              </v:textbox>
            </v:shape>
          </w:pict>
        </mc:Fallback>
      </mc:AlternateContent>
    </w:r>
    <w:r w:rsidR="00AD71FE"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6C6B983" wp14:editId="60C797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426464"/>
          <wp:effectExtent l="19050" t="0" r="3810" b="0"/>
          <wp:wrapNone/>
          <wp:docPr id="1" name="Picture 0" descr="CLICK_Word_header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CK_Word_header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26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41" w:rsidRDefault="003528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A1DF4"/>
    <w:multiLevelType w:val="hybridMultilevel"/>
    <w:tmpl w:val="8F9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27B00"/>
    <w:multiLevelType w:val="hybridMultilevel"/>
    <w:tmpl w:val="8DD0FED0"/>
    <w:lvl w:ilvl="0" w:tplc="55B681B6">
      <w:start w:val="1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E0"/>
    <w:rsid w:val="00024B1D"/>
    <w:rsid w:val="00050EEC"/>
    <w:rsid w:val="00052B42"/>
    <w:rsid w:val="000920A1"/>
    <w:rsid w:val="000924CC"/>
    <w:rsid w:val="000B2976"/>
    <w:rsid w:val="000B7204"/>
    <w:rsid w:val="000C7E45"/>
    <w:rsid w:val="000D6B4C"/>
    <w:rsid w:val="000F558B"/>
    <w:rsid w:val="0010313A"/>
    <w:rsid w:val="00142895"/>
    <w:rsid w:val="00174A42"/>
    <w:rsid w:val="001C6B9F"/>
    <w:rsid w:val="00217B7F"/>
    <w:rsid w:val="002220F3"/>
    <w:rsid w:val="002439DF"/>
    <w:rsid w:val="00262EFA"/>
    <w:rsid w:val="002632C0"/>
    <w:rsid w:val="00270679"/>
    <w:rsid w:val="0031014C"/>
    <w:rsid w:val="00352841"/>
    <w:rsid w:val="00430B72"/>
    <w:rsid w:val="00477221"/>
    <w:rsid w:val="004C07E5"/>
    <w:rsid w:val="0055549F"/>
    <w:rsid w:val="0056596C"/>
    <w:rsid w:val="005B0173"/>
    <w:rsid w:val="005B31CD"/>
    <w:rsid w:val="005C2923"/>
    <w:rsid w:val="005E6175"/>
    <w:rsid w:val="006064F2"/>
    <w:rsid w:val="006F6A1A"/>
    <w:rsid w:val="00720C49"/>
    <w:rsid w:val="00745499"/>
    <w:rsid w:val="00781372"/>
    <w:rsid w:val="00795527"/>
    <w:rsid w:val="007D677C"/>
    <w:rsid w:val="007E530C"/>
    <w:rsid w:val="007F0FF3"/>
    <w:rsid w:val="007F596D"/>
    <w:rsid w:val="00826160"/>
    <w:rsid w:val="00866E41"/>
    <w:rsid w:val="00880DCB"/>
    <w:rsid w:val="00884B3B"/>
    <w:rsid w:val="008B1C7D"/>
    <w:rsid w:val="008E054F"/>
    <w:rsid w:val="00922407"/>
    <w:rsid w:val="009338EE"/>
    <w:rsid w:val="009746E0"/>
    <w:rsid w:val="00990B4F"/>
    <w:rsid w:val="009C4C34"/>
    <w:rsid w:val="00A06319"/>
    <w:rsid w:val="00A14E8D"/>
    <w:rsid w:val="00A2790C"/>
    <w:rsid w:val="00AC7F87"/>
    <w:rsid w:val="00AD2DDD"/>
    <w:rsid w:val="00AD71FE"/>
    <w:rsid w:val="00B8103A"/>
    <w:rsid w:val="00B81574"/>
    <w:rsid w:val="00B95540"/>
    <w:rsid w:val="00BE405C"/>
    <w:rsid w:val="00C01056"/>
    <w:rsid w:val="00C02361"/>
    <w:rsid w:val="00C17755"/>
    <w:rsid w:val="00C3443C"/>
    <w:rsid w:val="00CA6B5E"/>
    <w:rsid w:val="00CE5494"/>
    <w:rsid w:val="00D14A0A"/>
    <w:rsid w:val="00D71454"/>
    <w:rsid w:val="00DA0328"/>
    <w:rsid w:val="00E03468"/>
    <w:rsid w:val="00E40A9A"/>
    <w:rsid w:val="00E606FD"/>
    <w:rsid w:val="00EB0D45"/>
    <w:rsid w:val="00ED1C90"/>
    <w:rsid w:val="00EE47E7"/>
    <w:rsid w:val="00F40099"/>
    <w:rsid w:val="00F532CE"/>
    <w:rsid w:val="00F6448E"/>
    <w:rsid w:val="00F7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6EBDD8-5ED4-4A7B-97AC-A5CC4DF0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79"/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B8CC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540"/>
    <w:pPr>
      <w:keepNext/>
      <w:keepLines/>
      <w:spacing w:before="440" w:after="240"/>
      <w:outlineLvl w:val="1"/>
    </w:pPr>
    <w:rPr>
      <w:rFonts w:asciiTheme="majorHAnsi" w:eastAsiaTheme="majorEastAsia" w:hAnsiTheme="majorHAnsi" w:cstheme="majorBidi"/>
      <w:b/>
      <w:bCs/>
      <w:color w:val="1B8CC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54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1B8CC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B8CC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5540"/>
    <w:rPr>
      <w:rFonts w:asciiTheme="majorHAnsi" w:eastAsiaTheme="majorEastAsia" w:hAnsiTheme="majorHAnsi" w:cstheme="majorBidi"/>
      <w:b/>
      <w:bCs/>
      <w:color w:val="1B8CC5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B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C7D"/>
  </w:style>
  <w:style w:type="paragraph" w:styleId="Footer">
    <w:name w:val="footer"/>
    <w:basedOn w:val="Normal"/>
    <w:link w:val="FooterChar"/>
    <w:uiPriority w:val="99"/>
    <w:unhideWhenUsed/>
    <w:rsid w:val="008B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C7D"/>
  </w:style>
  <w:style w:type="paragraph" w:styleId="NormalWeb">
    <w:name w:val="Normal (Web)"/>
    <w:basedOn w:val="Normal"/>
    <w:uiPriority w:val="99"/>
    <w:semiHidden/>
    <w:unhideWhenUsed/>
    <w:rsid w:val="00F4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B95540"/>
    <w:rPr>
      <w:rFonts w:asciiTheme="majorHAnsi" w:eastAsiaTheme="majorEastAsia" w:hAnsiTheme="majorHAnsi" w:cstheme="majorBidi"/>
      <w:b/>
      <w:bCs/>
      <w:color w:val="1B8CC5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540"/>
    <w:pPr>
      <w:numPr>
        <w:ilvl w:val="1"/>
      </w:numPr>
    </w:pPr>
    <w:rPr>
      <w:rFonts w:asciiTheme="majorHAnsi" w:eastAsiaTheme="majorEastAsia" w:hAnsiTheme="majorHAnsi" w:cstheme="majorBidi"/>
      <w:i/>
      <w:iCs/>
      <w:color w:val="1B8CC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5540"/>
    <w:rPr>
      <w:rFonts w:asciiTheme="majorHAnsi" w:eastAsiaTheme="majorEastAsia" w:hAnsiTheme="majorHAnsi" w:cstheme="majorBidi"/>
      <w:i/>
      <w:iCs/>
      <w:color w:val="1B8CC5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7067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5540"/>
    <w:rPr>
      <w:rFonts w:asciiTheme="majorHAnsi" w:eastAsiaTheme="majorEastAsia" w:hAnsiTheme="majorHAnsi" w:cstheme="majorBidi"/>
      <w:b/>
      <w:bCs/>
      <w:color w:val="1B8CC5"/>
    </w:rPr>
  </w:style>
  <w:style w:type="paragraph" w:styleId="NoSpacing">
    <w:name w:val="No Spacing"/>
    <w:uiPriority w:val="1"/>
    <w:qFormat/>
    <w:rsid w:val="00270679"/>
    <w:pPr>
      <w:spacing w:after="0" w:line="240" w:lineRule="auto"/>
    </w:pPr>
    <w:rPr>
      <w:color w:val="262626" w:themeColor="text1" w:themeTint="D9"/>
    </w:rPr>
  </w:style>
  <w:style w:type="paragraph" w:styleId="Title">
    <w:name w:val="Title"/>
    <w:basedOn w:val="Normal"/>
    <w:next w:val="Normal"/>
    <w:link w:val="TitleChar"/>
    <w:uiPriority w:val="10"/>
    <w:qFormat/>
    <w:rsid w:val="00B95540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8CC5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5540"/>
    <w:rPr>
      <w:rFonts w:asciiTheme="majorHAnsi" w:eastAsiaTheme="majorEastAsia" w:hAnsiTheme="majorHAnsi" w:cstheme="majorBidi"/>
      <w:color w:val="1B8CC5"/>
      <w:spacing w:val="5"/>
      <w:kern w:val="28"/>
      <w:sz w:val="52"/>
      <w:szCs w:val="52"/>
    </w:rPr>
  </w:style>
  <w:style w:type="paragraph" w:customStyle="1" w:styleId="Linkheader">
    <w:name w:val="Link header"/>
    <w:basedOn w:val="Normal"/>
    <w:link w:val="LinkheaderChar"/>
    <w:qFormat/>
    <w:rsid w:val="00B95540"/>
    <w:pPr>
      <w:spacing w:after="80"/>
    </w:pPr>
    <w:rPr>
      <w:b/>
      <w:color w:val="7CB927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95540"/>
    <w:rPr>
      <w:rFonts w:asciiTheme="majorHAnsi" w:eastAsiaTheme="majorEastAsia" w:hAnsiTheme="majorHAnsi" w:cstheme="majorBidi"/>
      <w:b/>
      <w:bCs/>
      <w:i/>
      <w:iCs/>
      <w:color w:val="1B8CC5"/>
    </w:rPr>
  </w:style>
  <w:style w:type="character" w:customStyle="1" w:styleId="LinkheaderChar">
    <w:name w:val="Link header Char"/>
    <w:basedOn w:val="DefaultParagraphFont"/>
    <w:link w:val="Linkheader"/>
    <w:rsid w:val="00B95540"/>
    <w:rPr>
      <w:b/>
      <w:color w:val="7CB927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95540"/>
    <w:rPr>
      <w:b/>
      <w:bCs/>
      <w:i/>
      <w:iCs/>
      <w:color w:val="1B8CC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540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1B8CC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540"/>
    <w:rPr>
      <w:b/>
      <w:bCs/>
      <w:i/>
      <w:iCs/>
      <w:color w:val="1B8CC5"/>
    </w:rPr>
  </w:style>
  <w:style w:type="table" w:styleId="TableGrid">
    <w:name w:val="Table Grid"/>
    <w:basedOn w:val="TableNormal"/>
    <w:uiPriority w:val="59"/>
    <w:rsid w:val="00B81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B81574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Ind w:w="0" w:type="dxa"/>
      <w:tblBorders>
        <w:top w:val="single" w:sz="8" w:space="0" w:color="0BD0D9" w:themeColor="accent3"/>
        <w:bottom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List-Accent6">
    <w:name w:val="Light List Accent 6"/>
    <w:basedOn w:val="TableNormal"/>
    <w:uiPriority w:val="61"/>
    <w:rsid w:val="00B815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character" w:styleId="Hyperlink">
    <w:name w:val="Hyperlink"/>
    <w:uiPriority w:val="99"/>
    <w:unhideWhenUsed/>
    <w:rsid w:val="00A14E8D"/>
    <w:rPr>
      <w:color w:val="DB535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DDD"/>
    <w:rPr>
      <w:color w:val="85DFD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D1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lick.hrvatsk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ijave@door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DOOR\click\CLICK_template_hr.dotx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CLICK_template_hr</Template>
  <TotalTime>54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DOOR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</cp:revision>
  <cp:lastPrinted>2014-05-05T08:18:00Z</cp:lastPrinted>
  <dcterms:created xsi:type="dcterms:W3CDTF">2014-04-30T09:41:00Z</dcterms:created>
  <dcterms:modified xsi:type="dcterms:W3CDTF">2014-05-13T17:56:00Z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